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1E" w:rsidRPr="000D7C1E" w:rsidRDefault="000D7C1E" w:rsidP="000D7C1E">
      <w:pPr>
        <w:rPr>
          <w:b/>
          <w:bCs/>
        </w:rPr>
      </w:pPr>
      <w:r w:rsidRPr="000D7C1E">
        <w:rPr>
          <w:b/>
          <w:bCs/>
        </w:rPr>
        <w:fldChar w:fldCharType="begin"/>
      </w:r>
      <w:r w:rsidRPr="000D7C1E">
        <w:rPr>
          <w:b/>
          <w:bCs/>
        </w:rPr>
        <w:instrText xml:space="preserve"> HYPERLINK "https://herzing.blackboard.com/webapps/assignment/uploadAssignment?content_id=_10341994_1&amp;course_id=_108287_1&amp;assign_group_id=&amp;mode=view" </w:instrText>
      </w:r>
      <w:r w:rsidRPr="000D7C1E">
        <w:rPr>
          <w:b/>
          <w:bCs/>
        </w:rPr>
        <w:fldChar w:fldCharType="separate"/>
      </w:r>
      <w:r w:rsidRPr="000D7C1E">
        <w:rPr>
          <w:rStyle w:val="Hyperlink"/>
          <w:b/>
          <w:bCs/>
        </w:rPr>
        <w:t>Course Assignment - Part 2</w:t>
      </w:r>
      <w:r w:rsidRPr="000D7C1E">
        <w:fldChar w:fldCharType="end"/>
      </w:r>
    </w:p>
    <w:p w:rsidR="000D7C1E" w:rsidRPr="000D7C1E" w:rsidRDefault="000D7C1E" w:rsidP="000D7C1E">
      <w:r w:rsidRPr="000D7C1E">
        <w:rPr>
          <w:b/>
          <w:bCs/>
        </w:rPr>
        <w:t>COMPLETE PART 2 IN THIS UNIT</w:t>
      </w:r>
    </w:p>
    <w:p w:rsidR="000D7C1E" w:rsidRPr="000D7C1E" w:rsidRDefault="000D7C1E" w:rsidP="000D7C1E">
      <w:r w:rsidRPr="000D7C1E">
        <w:rPr>
          <w:b/>
          <w:bCs/>
        </w:rPr>
        <w:t>Assignment Objectives:</w:t>
      </w:r>
    </w:p>
    <w:p w:rsidR="000D7C1E" w:rsidRPr="000D7C1E" w:rsidRDefault="000D7C1E" w:rsidP="000D7C1E">
      <w:pPr>
        <w:numPr>
          <w:ilvl w:val="0"/>
          <w:numId w:val="1"/>
        </w:numPr>
      </w:pPr>
      <w:r w:rsidRPr="000D7C1E">
        <w:t>Identify various essential components of a research study.</w:t>
      </w:r>
    </w:p>
    <w:p w:rsidR="000D7C1E" w:rsidRPr="000D7C1E" w:rsidRDefault="000D7C1E" w:rsidP="000D7C1E">
      <w:pPr>
        <w:numPr>
          <w:ilvl w:val="0"/>
          <w:numId w:val="1"/>
        </w:numPr>
      </w:pPr>
      <w:r w:rsidRPr="000D7C1E">
        <w:t>Critically analyze the design and results of a research study.</w:t>
      </w:r>
    </w:p>
    <w:p w:rsidR="000D7C1E" w:rsidRPr="000D7C1E" w:rsidRDefault="000D7C1E" w:rsidP="000D7C1E">
      <w:r w:rsidRPr="000D7C1E">
        <w:rPr>
          <w:b/>
          <w:bCs/>
        </w:rPr>
        <w:t>Purpose:</w:t>
      </w:r>
    </w:p>
    <w:p w:rsidR="000D7C1E" w:rsidRPr="000D7C1E" w:rsidRDefault="000D7C1E" w:rsidP="000D7C1E">
      <w:r w:rsidRPr="000D7C1E">
        <w:t>This assignment will help you think critically about psychological research studies.</w:t>
      </w:r>
    </w:p>
    <w:p w:rsidR="000D7C1E" w:rsidRPr="000D7C1E" w:rsidRDefault="000D7C1E" w:rsidP="000D7C1E">
      <w:r w:rsidRPr="000D7C1E">
        <w:rPr>
          <w:b/>
          <w:bCs/>
          <w:u w:val="single"/>
        </w:rPr>
        <w:t>Assignment Description:</w:t>
      </w:r>
    </w:p>
    <w:p w:rsidR="000D7C1E" w:rsidRPr="000D7C1E" w:rsidRDefault="000D7C1E" w:rsidP="000D7C1E">
      <w:r w:rsidRPr="000D7C1E">
        <w:rPr>
          <w:b/>
          <w:bCs/>
        </w:rPr>
        <w:t>Part 1)</w:t>
      </w:r>
      <w:r w:rsidRPr="000D7C1E">
        <w:t> Look at the possible articles, and select one that you find the most interesting.  Write on one paragraph responses explaining why you selected this article. (25 Points) </w:t>
      </w:r>
      <w:r w:rsidRPr="000D7C1E">
        <w:rPr>
          <w:b/>
          <w:bCs/>
        </w:rPr>
        <w:t>– </w:t>
      </w:r>
      <w:r w:rsidRPr="000D7C1E">
        <w:rPr>
          <w:b/>
          <w:bCs/>
          <w:i/>
          <w:iCs/>
        </w:rPr>
        <w:t>Due in Unit 3</w:t>
      </w:r>
    </w:p>
    <w:p w:rsidR="000D7C1E" w:rsidRPr="000D7C1E" w:rsidRDefault="000D7C1E" w:rsidP="000D7C1E">
      <w:r w:rsidRPr="000D7C1E">
        <w:rPr>
          <w:b/>
          <w:bCs/>
        </w:rPr>
        <w:t>Part 2)</w:t>
      </w:r>
      <w:r w:rsidRPr="000D7C1E">
        <w:t> Read the assigned article and answer the questions listed below. (125 Points) </w:t>
      </w:r>
      <w:r w:rsidRPr="000D7C1E">
        <w:rPr>
          <w:b/>
          <w:bCs/>
        </w:rPr>
        <w:t>– </w:t>
      </w:r>
      <w:r w:rsidRPr="000D7C1E">
        <w:rPr>
          <w:b/>
          <w:bCs/>
          <w:i/>
          <w:iCs/>
        </w:rPr>
        <w:t>Due in Unit 6</w:t>
      </w:r>
    </w:p>
    <w:p w:rsidR="000D7C1E" w:rsidRPr="000D7C1E" w:rsidRDefault="000D7C1E" w:rsidP="000D7C1E">
      <w:r w:rsidRPr="000D7C1E">
        <w:t xml:space="preserve">Write a 250-400 word paper evaluating the experiment and your findings (answering the questions). The paper should be double spaced, 1” margins, Times New Roman font, </w:t>
      </w:r>
      <w:proofErr w:type="gramStart"/>
      <w:r w:rsidRPr="000D7C1E">
        <w:t>size</w:t>
      </w:r>
      <w:proofErr w:type="gramEnd"/>
      <w:r w:rsidRPr="000D7C1E">
        <w:t xml:space="preserve"> 12.</w:t>
      </w:r>
    </w:p>
    <w:p w:rsidR="000D7C1E" w:rsidRPr="000D7C1E" w:rsidRDefault="000D7C1E" w:rsidP="000D7C1E">
      <w:r w:rsidRPr="000D7C1E">
        <w:t>Academic writing should be in the 3rd person (the experimenter, the author, he/she) and not written in 1st (I) or 2nd (you) person. Include a title and reference page with your citation.</w:t>
      </w:r>
    </w:p>
    <w:p w:rsidR="000D7C1E" w:rsidRPr="000D7C1E" w:rsidRDefault="000D7C1E" w:rsidP="000D7C1E">
      <w:r w:rsidRPr="000D7C1E">
        <w:t>Answer these questions: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What is the hypothesis of this study?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Was the sample chosen for this study adequate? Why or why not?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What was the independent variable?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What was the dependent variable?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What kind of study design was used?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Was the study design appropriate for this type of research? Why or why not?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What elements or potential problems have the researchers tried to control and how have they done so?</w:t>
      </w:r>
    </w:p>
    <w:p w:rsidR="000D7C1E" w:rsidRPr="000D7C1E" w:rsidRDefault="000D7C1E" w:rsidP="000D7C1E">
      <w:pPr>
        <w:numPr>
          <w:ilvl w:val="0"/>
          <w:numId w:val="2"/>
        </w:numPr>
      </w:pPr>
      <w:r w:rsidRPr="000D7C1E">
        <w:t>What are the findings and implications of the study and how has this study advanced our knowledge on the subject?</w:t>
      </w:r>
    </w:p>
    <w:p w:rsidR="000D7C1E" w:rsidRPr="000D7C1E" w:rsidRDefault="000D7C1E" w:rsidP="000D7C1E">
      <w:r w:rsidRPr="000D7C1E">
        <w:rPr>
          <w:b/>
          <w:bCs/>
        </w:rPr>
        <w:t>Possible Articles:</w:t>
      </w:r>
    </w:p>
    <w:p w:rsidR="000D7C1E" w:rsidRPr="000D7C1E" w:rsidRDefault="000D7C1E" w:rsidP="000D7C1E">
      <w:r w:rsidRPr="000D7C1E">
        <w:rPr>
          <w:b/>
          <w:bCs/>
        </w:rPr>
        <w:t>Option 1: Exercise and Memory</w:t>
      </w:r>
    </w:p>
    <w:p w:rsidR="000D7C1E" w:rsidRPr="000D7C1E" w:rsidRDefault="000D7C1E" w:rsidP="000D7C1E">
      <w:r w:rsidRPr="000D7C1E">
        <w:t xml:space="preserve">Parker, B. A., Thompson, P. D., Jordan, K. C., </w:t>
      </w:r>
      <w:proofErr w:type="spellStart"/>
      <w:r w:rsidRPr="000D7C1E">
        <w:t>Grimaldi</w:t>
      </w:r>
      <w:proofErr w:type="spellEnd"/>
      <w:r w:rsidRPr="000D7C1E">
        <w:t xml:space="preserve">, A. S., </w:t>
      </w:r>
      <w:proofErr w:type="spellStart"/>
      <w:r w:rsidRPr="000D7C1E">
        <w:t>Assaf</w:t>
      </w:r>
      <w:proofErr w:type="spellEnd"/>
      <w:r w:rsidRPr="000D7C1E">
        <w:t xml:space="preserve">, M., </w:t>
      </w:r>
      <w:proofErr w:type="spellStart"/>
      <w:r w:rsidRPr="000D7C1E">
        <w:t>Jagannathan</w:t>
      </w:r>
      <w:proofErr w:type="spellEnd"/>
      <w:r w:rsidRPr="000D7C1E">
        <w:t xml:space="preserve">, K., &amp; </w:t>
      </w:r>
      <w:proofErr w:type="spellStart"/>
      <w:r w:rsidRPr="000D7C1E">
        <w:t>Pearlson</w:t>
      </w:r>
      <w:proofErr w:type="spellEnd"/>
      <w:r w:rsidRPr="000D7C1E">
        <w:t>, G. D. (2011). Effect of exercise training on hippocampal volume in humans: A pilot study. </w:t>
      </w:r>
      <w:r w:rsidRPr="000D7C1E">
        <w:rPr>
          <w:i/>
          <w:iCs/>
        </w:rPr>
        <w:t>Research Quarterly for Exercise and Sport, 82</w:t>
      </w:r>
      <w:r w:rsidRPr="000D7C1E">
        <w:t xml:space="preserve">(3), </w:t>
      </w:r>
      <w:proofErr w:type="gramStart"/>
      <w:r w:rsidRPr="000D7C1E">
        <w:t>585</w:t>
      </w:r>
      <w:proofErr w:type="gramEnd"/>
      <w:r w:rsidRPr="000D7C1E">
        <w:t>-91. Retrieved http://www.tandfonline.com/toc/urqe20/current</w:t>
      </w:r>
    </w:p>
    <w:p w:rsidR="000D7C1E" w:rsidRPr="000D7C1E" w:rsidRDefault="000D7C1E" w:rsidP="000D7C1E">
      <w:r w:rsidRPr="000D7C1E">
        <w:lastRenderedPageBreak/>
        <w:t> </w:t>
      </w:r>
    </w:p>
    <w:p w:rsidR="000D7C1E" w:rsidRPr="000D7C1E" w:rsidRDefault="000D7C1E" w:rsidP="000D7C1E">
      <w:r w:rsidRPr="000D7C1E">
        <w:t>Link to article:</w:t>
      </w:r>
    </w:p>
    <w:p w:rsidR="000D7C1E" w:rsidRPr="000D7C1E" w:rsidRDefault="000D7C1E" w:rsidP="000D7C1E">
      <w:hyperlink r:id="rId5" w:tgtFrame="_blank" w:history="1">
        <w:r w:rsidRPr="000D7C1E">
          <w:rPr>
            <w:rStyle w:val="Hyperlink"/>
          </w:rPr>
          <w:t>http://prx-herzing.lirn.net/login?qurl=http%3A%2F%2Fsearch.proquest.com.prx-herzing.lirn.net%2Fdocview%2F895938316%3Faccountid%3D167104</w:t>
        </w:r>
      </w:hyperlink>
    </w:p>
    <w:p w:rsidR="000D7C1E" w:rsidRPr="000D7C1E" w:rsidRDefault="000D7C1E" w:rsidP="000D7C1E">
      <w:r w:rsidRPr="000D7C1E">
        <w:t> </w:t>
      </w:r>
    </w:p>
    <w:p w:rsidR="000D7C1E" w:rsidRPr="000D7C1E" w:rsidRDefault="000D7C1E" w:rsidP="000D7C1E">
      <w:r w:rsidRPr="000D7C1E">
        <w:rPr>
          <w:b/>
          <w:bCs/>
        </w:rPr>
        <w:t>Option 2: The Marshmallow Experiment</w:t>
      </w:r>
    </w:p>
    <w:p w:rsidR="000D7C1E" w:rsidRPr="000D7C1E" w:rsidRDefault="000D7C1E" w:rsidP="000D7C1E">
      <w:proofErr w:type="spellStart"/>
      <w:r w:rsidRPr="000D7C1E">
        <w:t>Gadaire</w:t>
      </w:r>
      <w:proofErr w:type="spellEnd"/>
      <w:r w:rsidRPr="000D7C1E">
        <w:t xml:space="preserve">, D. M., Fisher, W. W., &amp; </w:t>
      </w:r>
      <w:proofErr w:type="spellStart"/>
      <w:r w:rsidRPr="000D7C1E">
        <w:t>Steege</w:t>
      </w:r>
      <w:proofErr w:type="spellEnd"/>
      <w:r w:rsidRPr="000D7C1E">
        <w:t xml:space="preserve">, M. (2014). The effects of presenting delays before and after task completion on self-control responding in children with behavior </w:t>
      </w:r>
      <w:proofErr w:type="spellStart"/>
      <w:r w:rsidRPr="000D7C1E">
        <w:t>disorders.</w:t>
      </w:r>
      <w:r w:rsidRPr="000D7C1E">
        <w:rPr>
          <w:i/>
          <w:iCs/>
        </w:rPr>
        <w:t>Journal</w:t>
      </w:r>
      <w:proofErr w:type="spellEnd"/>
      <w:r w:rsidRPr="000D7C1E">
        <w:rPr>
          <w:i/>
          <w:iCs/>
        </w:rPr>
        <w:t xml:space="preserve"> of Applied Behavior Analysis, 47</w:t>
      </w:r>
      <w:r w:rsidRPr="000D7C1E">
        <w:t>(1), 192-7. doi:10.1002/jaba.104</w:t>
      </w:r>
    </w:p>
    <w:p w:rsidR="000D7C1E" w:rsidRPr="000D7C1E" w:rsidRDefault="000D7C1E" w:rsidP="000D7C1E">
      <w:r w:rsidRPr="000D7C1E">
        <w:t> </w:t>
      </w:r>
    </w:p>
    <w:p w:rsidR="000D7C1E" w:rsidRPr="000D7C1E" w:rsidRDefault="000D7C1E" w:rsidP="000D7C1E">
      <w:r w:rsidRPr="000D7C1E">
        <w:t>Link to article: </w:t>
      </w:r>
      <w:hyperlink r:id="rId6" w:tgtFrame="_blank" w:history="1">
        <w:r w:rsidRPr="000D7C1E">
          <w:rPr>
            <w:rStyle w:val="Hyperlink"/>
          </w:rPr>
          <w:t>http://prx-herzing.lirn.net/login?qurl=http%3A%2F%2Fsearch.proquest.com.prx-herzing.lirn.net%2Fdocview%2F1517530215%3Faccountid%3D167104</w:t>
        </w:r>
      </w:hyperlink>
    </w:p>
    <w:p w:rsidR="000D7C1E" w:rsidRPr="000D7C1E" w:rsidRDefault="000D7C1E" w:rsidP="000D7C1E">
      <w:r w:rsidRPr="000D7C1E">
        <w:t> </w:t>
      </w:r>
    </w:p>
    <w:p w:rsidR="000D7C1E" w:rsidRPr="000D7C1E" w:rsidRDefault="000D7C1E" w:rsidP="000D7C1E">
      <w:r w:rsidRPr="000D7C1E">
        <w:t> </w:t>
      </w:r>
    </w:p>
    <w:p w:rsidR="000D7C1E" w:rsidRPr="000D7C1E" w:rsidRDefault="000D7C1E" w:rsidP="000D7C1E">
      <w:r w:rsidRPr="000D7C1E">
        <w:rPr>
          <w:b/>
          <w:bCs/>
        </w:rPr>
        <w:t>Option 3: Cognitive Dissonance</w:t>
      </w:r>
    </w:p>
    <w:p w:rsidR="000D7C1E" w:rsidRPr="000D7C1E" w:rsidRDefault="000D7C1E" w:rsidP="000D7C1E">
      <w:r w:rsidRPr="000D7C1E">
        <w:t xml:space="preserve">George, B. P., &amp; </w:t>
      </w:r>
      <w:proofErr w:type="spellStart"/>
      <w:r w:rsidRPr="000D7C1E">
        <w:t>Yaoyuneyong</w:t>
      </w:r>
      <w:proofErr w:type="spellEnd"/>
      <w:r w:rsidRPr="000D7C1E">
        <w:t>, G. (2010). Impulse buying and cognitive dissonance: A study conducted among the spring break student shoppers. </w:t>
      </w:r>
      <w:r w:rsidRPr="000D7C1E">
        <w:rPr>
          <w:i/>
          <w:iCs/>
        </w:rPr>
        <w:t>Young Consumers, 11</w:t>
      </w:r>
      <w:r w:rsidRPr="000D7C1E">
        <w:t xml:space="preserve">(4), 291-306. </w:t>
      </w:r>
      <w:proofErr w:type="gramStart"/>
      <w:r w:rsidRPr="000D7C1E">
        <w:t>doi10.1108/17473611011093925</w:t>
      </w:r>
      <w:proofErr w:type="gramEnd"/>
    </w:p>
    <w:p w:rsidR="000D7C1E" w:rsidRPr="000D7C1E" w:rsidRDefault="000D7C1E" w:rsidP="000D7C1E">
      <w:r w:rsidRPr="000D7C1E">
        <w:t> </w:t>
      </w:r>
    </w:p>
    <w:p w:rsidR="000D7C1E" w:rsidRPr="000D7C1E" w:rsidRDefault="000D7C1E" w:rsidP="000D7C1E">
      <w:r w:rsidRPr="000D7C1E">
        <w:t>Link to article: </w:t>
      </w:r>
      <w:hyperlink r:id="rId7" w:tgtFrame="_blank" w:history="1">
        <w:r w:rsidRPr="000D7C1E">
          <w:rPr>
            <w:rStyle w:val="Hyperlink"/>
          </w:rPr>
          <w:t>http://prx-herzing.lirn.net/login?qurl=http%3A%2F%2Fsearch.proquest.com.prx-herzing.lirn.net%2Fdocview%2F807511589%3Faccountid%3D167104</w:t>
        </w:r>
      </w:hyperlink>
    </w:p>
    <w:p w:rsidR="0054406A" w:rsidRDefault="000D7C1E">
      <w:bookmarkStart w:id="0" w:name="_GoBack"/>
      <w:bookmarkEnd w:id="0"/>
    </w:p>
    <w:sectPr w:rsidR="0054406A" w:rsidSect="00E1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D17BF"/>
    <w:multiLevelType w:val="multilevel"/>
    <w:tmpl w:val="6A94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D71AA"/>
    <w:multiLevelType w:val="multilevel"/>
    <w:tmpl w:val="929A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1E"/>
    <w:rsid w:val="000D7C1E"/>
    <w:rsid w:val="002E3E53"/>
    <w:rsid w:val="004D4DF2"/>
    <w:rsid w:val="00751B49"/>
    <w:rsid w:val="007A252F"/>
    <w:rsid w:val="00E1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F8B6A-316D-496F-8CA8-0C46AC6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x-herzing.lirn.net/login?qurl=http%3A%2F%2Fsearch.proquest.com.prx-herzing.lirn.net%2Fdocview%2F807511589%3Faccountid%3D167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x-herzing.lirn.net/login?qurl=http%3A%2F%2Fsearch.proquest.com.prx-herzing.lirn.net%2Fdocview%2F1517530215%3Faccountid%3D167104" TargetMode="External"/><Relationship Id="rId5" Type="http://schemas.openxmlformats.org/officeDocument/2006/relationships/hyperlink" Target="http://prx-herzing.lirn.net/login?qurl=http%3A%2F%2Fsearch.proquest.com.prx-herzing.lirn.net%2Fdocview%2F895938316%3Faccountid%3D1671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Stewart</dc:creator>
  <cp:keywords/>
  <dc:description/>
  <cp:lastModifiedBy>Tiara Stewart</cp:lastModifiedBy>
  <cp:revision>1</cp:revision>
  <dcterms:created xsi:type="dcterms:W3CDTF">2017-06-06T21:28:00Z</dcterms:created>
  <dcterms:modified xsi:type="dcterms:W3CDTF">2017-06-06T21:29:00Z</dcterms:modified>
</cp:coreProperties>
</file>